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2D0E148F" w:rsidR="003676DA" w:rsidRPr="00414D4C" w:rsidRDefault="00F616F7"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F616F7">
                              <w:rPr>
                                <w:rFonts w:ascii="Arial" w:hAnsi="Arial" w:cs="Arial"/>
                                <w:b/>
                                <w:color w:val="000000" w:themeColor="text1"/>
                                <w:sz w:val="26"/>
                                <w:szCs w:val="26"/>
                                <w14:textOutline w14:w="6350" w14:cap="rnd" w14:cmpd="sng" w14:algn="ctr">
                                  <w14:noFill/>
                                  <w14:prstDash w14:val="solid"/>
                                  <w14:bevel/>
                                </w14:textOutline>
                              </w:rPr>
                              <w:t>County of Butte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2D0E148F" w:rsidR="003676DA" w:rsidRPr="00414D4C" w:rsidRDefault="00F616F7"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F616F7">
                        <w:rPr>
                          <w:rFonts w:ascii="Arial" w:hAnsi="Arial" w:cs="Arial"/>
                          <w:b/>
                          <w:color w:val="000000" w:themeColor="text1"/>
                          <w:sz w:val="26"/>
                          <w:szCs w:val="26"/>
                          <w14:textOutline w14:w="6350" w14:cap="rnd" w14:cmpd="sng" w14:algn="ctr">
                            <w14:noFill/>
                            <w14:prstDash w14:val="solid"/>
                            <w14:bevel/>
                          </w14:textOutline>
                        </w:rPr>
                        <w:t>County of Butte Sheriff’s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2E4B374A"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Winter Program (commonly referred to as the Snow Grooming Program).</w:t>
      </w:r>
    </w:p>
    <w:p w14:paraId="057F4949" w14:textId="77777777" w:rsidR="00D47CB7" w:rsidRPr="00D12AFF" w:rsidRDefault="00D47CB7" w:rsidP="00D47CB7">
      <w:pPr>
        <w:rPr>
          <w:rFonts w:ascii="Arial" w:hAnsi="Arial" w:cs="Arial"/>
          <w:sz w:val="22"/>
          <w:szCs w:val="22"/>
        </w:rPr>
      </w:pPr>
    </w:p>
    <w:p w14:paraId="7F2B2F10" w14:textId="188D4F8C"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63C5DAE3"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E57A8E">
                              <w:rPr>
                                <w:rFonts w:ascii="Arial" w:hAnsi="Arial" w:cs="Arial"/>
                                <w:b/>
                                <w:color w:val="000000" w:themeColor="text1"/>
                                <w:sz w:val="26"/>
                                <w:szCs w:val="26"/>
                              </w:rPr>
                              <w:t>03</w:t>
                            </w:r>
                            <w:r>
                              <w:rPr>
                                <w:rFonts w:ascii="Arial" w:hAnsi="Arial" w:cs="Arial"/>
                                <w:b/>
                                <w:color w:val="000000" w:themeColor="text1"/>
                                <w:sz w:val="26"/>
                                <w:szCs w:val="26"/>
                              </w:rPr>
                              <w:t>-</w:t>
                            </w:r>
                            <w:r w:rsidR="00E57A8E">
                              <w:rPr>
                                <w:rFonts w:ascii="Arial" w:hAnsi="Arial" w:cs="Arial"/>
                                <w:b/>
                                <w:color w:val="000000" w:themeColor="text1"/>
                                <w:sz w:val="26"/>
                                <w:szCs w:val="26"/>
                              </w:rPr>
                              <w:t>70</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9e2f3 [664]" strokecolor="black [3213]" strokeweight=".5pt">
                <v:fill color2="#d9e2f3 [664]" rotate="t" focusposition="1" focussize="" colors="0 #7d838f;.5 #b5bece;1 #d8e2f5" focus="100%" type="gradientRadial"/>
                <v:textbox>
                  <w:txbxContent>
                    <w:p w14:paraId="2E1A0250" w14:textId="63C5DAE3"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E57A8E">
                        <w:rPr>
                          <w:rFonts w:ascii="Arial" w:hAnsi="Arial" w:cs="Arial"/>
                          <w:b/>
                          <w:color w:val="000000" w:themeColor="text1"/>
                          <w:sz w:val="26"/>
                          <w:szCs w:val="26"/>
                        </w:rPr>
                        <w:t>03</w:t>
                      </w:r>
                      <w:r>
                        <w:rPr>
                          <w:rFonts w:ascii="Arial" w:hAnsi="Arial" w:cs="Arial"/>
                          <w:b/>
                          <w:color w:val="000000" w:themeColor="text1"/>
                          <w:sz w:val="26"/>
                          <w:szCs w:val="26"/>
                        </w:rPr>
                        <w:t>-</w:t>
                      </w:r>
                      <w:r w:rsidR="00E57A8E">
                        <w:rPr>
                          <w:rFonts w:ascii="Arial" w:hAnsi="Arial" w:cs="Arial"/>
                          <w:b/>
                          <w:color w:val="000000" w:themeColor="text1"/>
                          <w:sz w:val="26"/>
                          <w:szCs w:val="26"/>
                        </w:rPr>
                        <w:t>70</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51C3DAD5" w:rsidR="007F05E3" w:rsidRPr="00F616F7" w:rsidRDefault="00F616F7" w:rsidP="00F616F7">
      <w:pPr>
        <w:pStyle w:val="ListParagraph"/>
        <w:numPr>
          <w:ilvl w:val="0"/>
          <w:numId w:val="1"/>
        </w:numPr>
        <w:rPr>
          <w:rFonts w:ascii="Arial" w:hAnsi="Arial" w:cs="Arial"/>
          <w:color w:val="000000" w:themeColor="text1"/>
          <w:sz w:val="22"/>
          <w:szCs w:val="22"/>
        </w:rPr>
      </w:pPr>
      <w:r w:rsidRPr="00F616F7">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6649EAAA" w:rsidR="007F05E3" w:rsidRPr="00F616F7" w:rsidRDefault="00F616F7" w:rsidP="00F616F7">
      <w:pPr>
        <w:pStyle w:val="ListParagraph"/>
        <w:numPr>
          <w:ilvl w:val="0"/>
          <w:numId w:val="1"/>
        </w:numPr>
        <w:rPr>
          <w:rFonts w:ascii="Arial" w:hAnsi="Arial" w:cs="Arial"/>
          <w:color w:val="000000" w:themeColor="text1"/>
          <w:sz w:val="22"/>
          <w:szCs w:val="22"/>
        </w:rPr>
      </w:pPr>
      <w:r w:rsidRPr="00F616F7">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5F22CEBC" w14:textId="579343C7" w:rsidR="00F616F7" w:rsidRPr="00F616F7" w:rsidRDefault="00F616F7" w:rsidP="00F616F7">
      <w:pPr>
        <w:numPr>
          <w:ilvl w:val="0"/>
          <w:numId w:val="1"/>
        </w:numPr>
        <w:rPr>
          <w:rFonts w:ascii="Arial" w:hAnsi="Arial" w:cs="Arial"/>
          <w:color w:val="000000" w:themeColor="text1"/>
          <w:sz w:val="22"/>
          <w:szCs w:val="22"/>
        </w:rPr>
      </w:pPr>
      <w:r w:rsidRPr="00F616F7">
        <w:rPr>
          <w:rFonts w:ascii="Arial" w:hAnsi="Arial" w:cs="Arial"/>
          <w:color w:val="000000" w:themeColor="text1"/>
          <w:sz w:val="22"/>
          <w:szCs w:val="22"/>
        </w:rPr>
        <w:t xml:space="preserve">Materials/Supplies #2 “Educational Pamphlets” – Educational pamphlets are Indirect.  Applicant must move the line item to the Indirect costs category and adjust the Project </w:t>
      </w:r>
      <w:r w:rsidRPr="00F616F7">
        <w:rPr>
          <w:rFonts w:ascii="Arial" w:hAnsi="Arial" w:cs="Arial"/>
          <w:color w:val="000000" w:themeColor="text1"/>
          <w:sz w:val="22"/>
          <w:szCs w:val="22"/>
        </w:rPr>
        <w:lastRenderedPageBreak/>
        <w:t xml:space="preserve">Cost Estimate accordingly. Additionally, cost per pamphlet seems excessive. </w:t>
      </w:r>
      <w:bookmarkStart w:id="0" w:name="_GoBack"/>
      <w:bookmarkEnd w:id="0"/>
      <w:r w:rsidRPr="00F616F7">
        <w:rPr>
          <w:rFonts w:ascii="Arial" w:hAnsi="Arial" w:cs="Arial"/>
          <w:color w:val="000000" w:themeColor="text1"/>
          <w:sz w:val="22"/>
          <w:szCs w:val="22"/>
        </w:rPr>
        <w:t xml:space="preserve">Applicant must provide additional details to justify cost per pamphlet. </w:t>
      </w:r>
    </w:p>
    <w:p w14:paraId="5561F9A8" w14:textId="77777777" w:rsidR="00F616F7" w:rsidRPr="00F616F7" w:rsidRDefault="00F616F7" w:rsidP="00F616F7">
      <w:pPr>
        <w:numPr>
          <w:ilvl w:val="0"/>
          <w:numId w:val="1"/>
        </w:numPr>
        <w:rPr>
          <w:rFonts w:ascii="Arial" w:hAnsi="Arial" w:cs="Arial"/>
          <w:color w:val="000000" w:themeColor="text1"/>
          <w:sz w:val="22"/>
          <w:szCs w:val="22"/>
        </w:rPr>
      </w:pPr>
      <w:r w:rsidRPr="00F616F7">
        <w:rPr>
          <w:rFonts w:ascii="Arial" w:hAnsi="Arial" w:cs="Arial"/>
          <w:color w:val="000000" w:themeColor="text1"/>
          <w:sz w:val="22"/>
          <w:szCs w:val="22"/>
        </w:rPr>
        <w:t xml:space="preserve">Materials/Supplies #4 “Recovery Gear for OHV” – Applicant must provide additional details on what this is and how it’s related to the Project. </w:t>
      </w:r>
    </w:p>
    <w:p w14:paraId="2AB3896F" w14:textId="77777777" w:rsidR="00F616F7" w:rsidRPr="00F616F7" w:rsidRDefault="00F616F7" w:rsidP="00F616F7">
      <w:pPr>
        <w:numPr>
          <w:ilvl w:val="0"/>
          <w:numId w:val="1"/>
        </w:numPr>
        <w:rPr>
          <w:rFonts w:ascii="Arial" w:hAnsi="Arial" w:cs="Arial"/>
          <w:color w:val="000000" w:themeColor="text1"/>
          <w:sz w:val="22"/>
          <w:szCs w:val="22"/>
        </w:rPr>
      </w:pPr>
      <w:r w:rsidRPr="00F616F7">
        <w:rPr>
          <w:rFonts w:ascii="Arial" w:hAnsi="Arial" w:cs="Arial"/>
          <w:color w:val="000000" w:themeColor="text1"/>
          <w:sz w:val="22"/>
          <w:szCs w:val="22"/>
        </w:rPr>
        <w:t xml:space="preserve">Equipment Use #1 “Annual Maintenance” – Applicant must clarify Equipment needing maintenance were acquired within the OHV Grants program. Only Equipment purchased through the Grants program are eligible for maintenance. </w:t>
      </w:r>
    </w:p>
    <w:p w14:paraId="44AC3447" w14:textId="785B09C8" w:rsidR="00F616F7" w:rsidRPr="00F616F7" w:rsidRDefault="00F616F7" w:rsidP="00F616F7">
      <w:pPr>
        <w:numPr>
          <w:ilvl w:val="0"/>
          <w:numId w:val="1"/>
        </w:numPr>
        <w:rPr>
          <w:rFonts w:ascii="Arial" w:hAnsi="Arial" w:cs="Arial"/>
          <w:color w:val="000000" w:themeColor="text1"/>
          <w:sz w:val="22"/>
          <w:szCs w:val="22"/>
        </w:rPr>
      </w:pPr>
      <w:r w:rsidRPr="00F616F7">
        <w:rPr>
          <w:rFonts w:ascii="Arial" w:hAnsi="Arial" w:cs="Arial"/>
          <w:color w:val="000000" w:themeColor="text1"/>
          <w:sz w:val="22"/>
          <w:szCs w:val="22"/>
        </w:rPr>
        <w:t>Equipment Use #2 “Spare Drive Belts” – Spare drive belts are Indirect. Applicant must move line item to the Indirect costs category and adjust the Project Cost Estimate accordingly.</w:t>
      </w:r>
    </w:p>
    <w:p w14:paraId="1D5E502D" w14:textId="77777777" w:rsidR="00F616F7" w:rsidRPr="00F616F7" w:rsidRDefault="00F616F7" w:rsidP="00F616F7">
      <w:pPr>
        <w:numPr>
          <w:ilvl w:val="0"/>
          <w:numId w:val="1"/>
        </w:numPr>
        <w:rPr>
          <w:rFonts w:ascii="Arial" w:hAnsi="Arial" w:cs="Arial"/>
          <w:color w:val="000000" w:themeColor="text1"/>
          <w:sz w:val="22"/>
          <w:szCs w:val="22"/>
        </w:rPr>
      </w:pPr>
      <w:r w:rsidRPr="00F616F7">
        <w:rPr>
          <w:rFonts w:ascii="Arial" w:hAnsi="Arial" w:cs="Arial"/>
          <w:color w:val="000000" w:themeColor="text1"/>
          <w:sz w:val="22"/>
          <w:szCs w:val="22"/>
        </w:rPr>
        <w:t xml:space="preserve">Equipment Purchase #1 “2021 Polaris RMK KHOAS 155” – Applicant must identify what percentage of use Equipment will be used for the Project and adjust line item cost accordingly to reflect that percentage of use. </w:t>
      </w:r>
    </w:p>
    <w:p w14:paraId="07355B5B" w14:textId="177A19EE" w:rsidR="007F05E3" w:rsidRPr="00F616F7" w:rsidRDefault="00F616F7" w:rsidP="00F616F7">
      <w:pPr>
        <w:numPr>
          <w:ilvl w:val="0"/>
          <w:numId w:val="1"/>
        </w:numPr>
        <w:rPr>
          <w:rFonts w:ascii="Arial" w:hAnsi="Arial" w:cs="Arial"/>
          <w:color w:val="000000" w:themeColor="text1"/>
          <w:sz w:val="22"/>
          <w:szCs w:val="22"/>
        </w:rPr>
      </w:pPr>
      <w:r w:rsidRPr="00F616F7">
        <w:rPr>
          <w:rFonts w:ascii="Arial" w:hAnsi="Arial" w:cs="Arial"/>
          <w:color w:val="000000" w:themeColor="text1"/>
          <w:sz w:val="22"/>
          <w:szCs w:val="22"/>
        </w:rPr>
        <w:t>Others #1 “Annual Maintenance on trailer” – Applicant must clarify if the trailer was acquired within the OHV Grants program. Only Equipment purchased through the Grants program are eligible for maintenance.</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66FF" w14:textId="09EB42D9" w:rsidR="00AD43F5" w:rsidRPr="00407912" w:rsidRDefault="00F616F7" w:rsidP="00AD43F5">
    <w:pPr>
      <w:pStyle w:val="Footer"/>
      <w:jc w:val="right"/>
      <w:rPr>
        <w:rFonts w:ascii="Arial" w:hAnsi="Arial" w:cs="Arial"/>
        <w:sz w:val="22"/>
        <w:szCs w:val="22"/>
      </w:rPr>
    </w:pPr>
    <w:r w:rsidRPr="00F616F7">
      <w:rPr>
        <w:rFonts w:ascii="Arial" w:hAnsi="Arial" w:cs="Arial"/>
        <w:sz w:val="22"/>
        <w:szCs w:val="22"/>
      </w:rPr>
      <w:t xml:space="preserve">County of Butte Sheriff’s Office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F705" w14:textId="1A7B2641" w:rsidR="004D4551" w:rsidRPr="00F04D40" w:rsidRDefault="00C005C6" w:rsidP="004D4551">
    <w:pPr>
      <w:tabs>
        <w:tab w:val="center" w:pos="4320"/>
        <w:tab w:val="right" w:pos="8640"/>
      </w:tabs>
      <w:jc w:val="center"/>
      <w:rPr>
        <w:rFonts w:ascii="Arial" w:hAnsi="Arial" w:cs="Arial"/>
        <w:sz w:val="28"/>
        <w:szCs w:val="28"/>
      </w:rPr>
    </w:pPr>
    <w:r w:rsidRPr="00C005C6">
      <w:rPr>
        <w:rFonts w:ascii="Arial" w:hAnsi="Arial" w:cs="Arial"/>
        <w:sz w:val="28"/>
        <w:szCs w:val="28"/>
      </w:rPr>
      <w:t>2021 Grants and Cooperative Agreements Program</w:t>
    </w:r>
  </w:p>
  <w:p w14:paraId="41DB1CE1" w14:textId="12501380" w:rsidR="004D4551" w:rsidRDefault="00C005C6" w:rsidP="00C005C6">
    <w:pPr>
      <w:pStyle w:val="Header"/>
      <w:jc w:val="center"/>
      <w:rPr>
        <w:rFonts w:ascii="Arial" w:hAnsi="Arial" w:cs="Arial"/>
        <w:sz w:val="28"/>
        <w:szCs w:val="28"/>
      </w:rPr>
    </w:pPr>
    <w:r w:rsidRPr="00C005C6">
      <w:rPr>
        <w:rFonts w:ascii="Arial" w:hAnsi="Arial" w:cs="Arial"/>
        <w:sz w:val="28"/>
        <w:szCs w:val="28"/>
      </w:rPr>
      <w:t>Preliminary Comments</w:t>
    </w:r>
  </w:p>
  <w:p w14:paraId="2508DD95" w14:textId="77777777" w:rsidR="00C005C6" w:rsidRDefault="00C005C6" w:rsidP="00C005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JLmxObMt0XwQdGwBdiPR6I+LELxYLWO8LrUpUICvuBy6AvxT0D32KVw8lf1sTfK4mNUbgAd7Y+h2eA3nBuyvw==" w:salt="rJDGl2vB004FDGVtFeK+D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452F8"/>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B71D1"/>
    <w:rsid w:val="005C271B"/>
    <w:rsid w:val="00600AAD"/>
    <w:rsid w:val="006037B6"/>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00942"/>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05C6"/>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57A8E"/>
    <w:rsid w:val="00E8133C"/>
    <w:rsid w:val="00E8317A"/>
    <w:rsid w:val="00EA4929"/>
    <w:rsid w:val="00EF153C"/>
    <w:rsid w:val="00F04D40"/>
    <w:rsid w:val="00F30894"/>
    <w:rsid w:val="00F364DA"/>
    <w:rsid w:val="00F616F7"/>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71371">
      <w:bodyDiv w:val="1"/>
      <w:marLeft w:val="0"/>
      <w:marRight w:val="0"/>
      <w:marTop w:val="0"/>
      <w:marBottom w:val="0"/>
      <w:divBdr>
        <w:top w:val="none" w:sz="0" w:space="0" w:color="auto"/>
        <w:left w:val="none" w:sz="0" w:space="0" w:color="auto"/>
        <w:bottom w:val="none" w:sz="0" w:space="0" w:color="auto"/>
        <w:right w:val="none" w:sz="0" w:space="0" w:color="auto"/>
      </w:divBdr>
      <w:divsChild>
        <w:div w:id="68277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5483242B5A234283D70F63A17485AD" ma:contentTypeVersion="10" ma:contentTypeDescription="Create a new document." ma:contentTypeScope="" ma:versionID="08f41e98fde3700c8818af0ce7c2e219">
  <xsd:schema xmlns:xsd="http://www.w3.org/2001/XMLSchema" xmlns:xs="http://www.w3.org/2001/XMLSchema" xmlns:p="http://schemas.microsoft.com/office/2006/metadata/properties" xmlns:ns3="dbaf77f9-8000-4250-b91d-916350b5a834" xmlns:ns4="f279afe2-64c6-4fb9-9cd9-ef7ac0e6f891" targetNamespace="http://schemas.microsoft.com/office/2006/metadata/properties" ma:root="true" ma:fieldsID="27d632bfc85d289137c8a2cd8f023f05" ns3:_="" ns4:_="">
    <xsd:import namespace="dbaf77f9-8000-4250-b91d-916350b5a834"/>
    <xsd:import namespace="f279afe2-64c6-4fb9-9cd9-ef7ac0e6f8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f77f9-8000-4250-b91d-916350b5a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9afe2-64c6-4fb9-9cd9-ef7ac0e6f8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B6048564-8184-4B0F-AA06-D6FEF3DB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f77f9-8000-4250-b91d-916350b5a834"/>
    <ds:schemaRef ds:uri="f279afe2-64c6-4fb9-9cd9-ef7ac0e6f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A415B-9976-4365-BE67-0B14B142A91E}">
  <ds:schemaRefs>
    <ds:schemaRef ds:uri="http://purl.org/dc/terms/"/>
    <ds:schemaRef ds:uri="http://schemas.microsoft.com/office/2006/documentManagement/types"/>
    <ds:schemaRef ds:uri="http://schemas.microsoft.com/office/infopath/2007/PartnerControls"/>
    <ds:schemaRef ds:uri="f279afe2-64c6-4fb9-9cd9-ef7ac0e6f891"/>
    <ds:schemaRef ds:uri="dbaf77f9-8000-4250-b91d-916350b5a834"/>
    <ds:schemaRef ds:uri="http://schemas.microsoft.com/office/2006/metadata/properties"/>
    <ds:schemaRef ds:uri="http://schemas.openxmlformats.org/package/2006/metadata/core-properties"/>
    <ds:schemaRef ds:uri="http://www.w3.org/XML/1998/namespace"/>
    <ds:schemaRef ds:uri="http://purl.org/dc/elements/1.1/"/>
    <ds:schemaRef ds:uri="http://purl.org/dc/dcmitype/"/>
  </ds:schemaRefs>
</ds:datastoreItem>
</file>

<file path=customXml/itemProps4.xml><?xml version="1.0" encoding="utf-8"?>
<ds:datastoreItem xmlns:ds="http://schemas.openxmlformats.org/officeDocument/2006/customXml" ds:itemID="{18882A35-4C9A-4532-8169-39150901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2799</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Terry, Jessica@Parks</cp:lastModifiedBy>
  <cp:revision>6</cp:revision>
  <dcterms:created xsi:type="dcterms:W3CDTF">2021-05-05T23:44:00Z</dcterms:created>
  <dcterms:modified xsi:type="dcterms:W3CDTF">2021-05-06T18:13:00Z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0x010100685483242B5A234283D70F63A17485AD</vt:lpwstr>
  </property>
</Properties>
</file>